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14" w:rsidRPr="008937B2" w:rsidRDefault="00F23114" w:rsidP="00F23114">
      <w:pPr>
        <w:pStyle w:val="ListParagraph"/>
        <w:spacing w:after="0" w:line="240" w:lineRule="auto"/>
        <w:ind w:left="0"/>
        <w:rPr>
          <w:rFonts w:ascii="Eras Bold ITC" w:hAnsi="Eras Bold ITC"/>
          <w:b/>
          <w:color w:val="365F91" w:themeColor="accent1" w:themeShade="BF"/>
          <w:sz w:val="32"/>
          <w:szCs w:val="32"/>
        </w:rPr>
      </w:pPr>
      <w:r w:rsidRPr="008937B2">
        <w:rPr>
          <w:rFonts w:ascii="Eras Bold ITC" w:hAnsi="Eras Bold ITC"/>
          <w:b/>
          <w:color w:val="365F91" w:themeColor="accent1" w:themeShade="BF"/>
          <w:sz w:val="32"/>
          <w:szCs w:val="32"/>
        </w:rPr>
        <w:t>REB Action Group</w:t>
      </w:r>
    </w:p>
    <w:p w:rsidR="00F23114" w:rsidRDefault="00F23114" w:rsidP="00F23114">
      <w:pPr>
        <w:spacing w:after="0" w:line="240" w:lineRule="auto"/>
        <w:rPr>
          <w:b/>
          <w:sz w:val="28"/>
          <w:szCs w:val="28"/>
        </w:rPr>
      </w:pPr>
    </w:p>
    <w:p w:rsidR="00F23114" w:rsidRDefault="00F23114" w:rsidP="00F23114">
      <w:pPr>
        <w:spacing w:after="0" w:line="240" w:lineRule="auto"/>
        <w:rPr>
          <w:b/>
          <w:sz w:val="28"/>
          <w:szCs w:val="28"/>
        </w:rPr>
      </w:pPr>
      <w:r>
        <w:rPr>
          <w:b/>
          <w:sz w:val="28"/>
          <w:szCs w:val="28"/>
        </w:rPr>
        <w:t>MINUTES</w:t>
      </w:r>
    </w:p>
    <w:p w:rsidR="00CD4894" w:rsidRDefault="00CD4894" w:rsidP="00F23114">
      <w:pPr>
        <w:pStyle w:val="NoSpacing"/>
        <w:rPr>
          <w:b/>
        </w:rPr>
      </w:pPr>
    </w:p>
    <w:p w:rsidR="00F23114" w:rsidRPr="00832346" w:rsidRDefault="00087A0D" w:rsidP="00F23114">
      <w:pPr>
        <w:pStyle w:val="NoSpacing"/>
        <w:rPr>
          <w:b/>
        </w:rPr>
      </w:pPr>
      <w:r>
        <w:rPr>
          <w:b/>
        </w:rPr>
        <w:br/>
      </w:r>
      <w:r w:rsidR="00FC0905">
        <w:rPr>
          <w:b/>
        </w:rPr>
        <w:t>Monday 18 November</w:t>
      </w:r>
      <w:r w:rsidR="00603E68">
        <w:rPr>
          <w:b/>
        </w:rPr>
        <w:t xml:space="preserve"> 2019</w:t>
      </w:r>
      <w:r w:rsidR="00F23114" w:rsidRPr="00832346">
        <w:rPr>
          <w:b/>
        </w:rPr>
        <w:t xml:space="preserve">, </w:t>
      </w:r>
      <w:r w:rsidR="008937B2">
        <w:rPr>
          <w:b/>
        </w:rPr>
        <w:t>10</w:t>
      </w:r>
      <w:r w:rsidR="00FD14CA">
        <w:rPr>
          <w:b/>
        </w:rPr>
        <w:t>:00</w:t>
      </w:r>
      <w:r w:rsidR="008937B2">
        <w:rPr>
          <w:b/>
        </w:rPr>
        <w:t>am</w:t>
      </w:r>
      <w:r w:rsidR="00F23114">
        <w:rPr>
          <w:b/>
        </w:rPr>
        <w:tab/>
      </w:r>
      <w:r w:rsidR="00F23114" w:rsidRPr="00832346">
        <w:rPr>
          <w:b/>
        </w:rPr>
        <w:t xml:space="preserve">Benalla </w:t>
      </w:r>
      <w:r w:rsidR="00603E68">
        <w:rPr>
          <w:b/>
        </w:rPr>
        <w:t>Council Offices</w:t>
      </w:r>
    </w:p>
    <w:p w:rsidR="00F23114" w:rsidRDefault="00F23114" w:rsidP="00F23114">
      <w:pPr>
        <w:spacing w:after="0" w:line="240" w:lineRule="auto"/>
        <w:rPr>
          <w:b/>
        </w:rPr>
      </w:pPr>
    </w:p>
    <w:p w:rsidR="00F23114" w:rsidRPr="00E8021B" w:rsidRDefault="00F23114" w:rsidP="00F23114">
      <w:pPr>
        <w:pStyle w:val="ListParagraph"/>
        <w:numPr>
          <w:ilvl w:val="0"/>
          <w:numId w:val="1"/>
        </w:numPr>
        <w:spacing w:after="0" w:line="240" w:lineRule="auto"/>
        <w:ind w:left="567" w:hanging="567"/>
        <w:rPr>
          <w:b/>
        </w:rPr>
      </w:pPr>
      <w:r>
        <w:rPr>
          <w:b/>
        </w:rPr>
        <w:t xml:space="preserve">   </w:t>
      </w:r>
      <w:r w:rsidRPr="00E8021B">
        <w:rPr>
          <w:b/>
        </w:rPr>
        <w:t>Present:</w:t>
      </w:r>
    </w:p>
    <w:p w:rsidR="00F23114" w:rsidRDefault="00FC0905" w:rsidP="00E83E2C">
      <w:pPr>
        <w:pStyle w:val="ListParagraph"/>
        <w:spacing w:after="0" w:line="240" w:lineRule="auto"/>
        <w:ind w:left="709"/>
      </w:pPr>
      <w:r>
        <w:t>John Lloyd</w:t>
      </w:r>
      <w:r w:rsidR="00504A67">
        <w:t>,</w:t>
      </w:r>
      <w:r w:rsidR="00F23114">
        <w:t xml:space="preserve"> </w:t>
      </w:r>
      <w:r w:rsidR="009C44C2">
        <w:t>Adrian Howden, Peter Maddock,</w:t>
      </w:r>
      <w:r w:rsidR="00603E68">
        <w:t xml:space="preserve"> Sandy Campbell</w:t>
      </w:r>
      <w:r w:rsidR="009C44C2">
        <w:t>,</w:t>
      </w:r>
      <w:r w:rsidR="009C44C2" w:rsidRPr="009C44C2">
        <w:t xml:space="preserve"> </w:t>
      </w:r>
      <w:r w:rsidR="009A427E">
        <w:t xml:space="preserve">Frank Dunin, </w:t>
      </w:r>
      <w:r w:rsidR="00FD14CA">
        <w:t>Larissa Montgomery</w:t>
      </w:r>
      <w:r w:rsidR="00463119">
        <w:t xml:space="preserve">, </w:t>
      </w:r>
      <w:proofErr w:type="spellStart"/>
      <w:r w:rsidR="00463119">
        <w:t>Punarji</w:t>
      </w:r>
      <w:proofErr w:type="spellEnd"/>
      <w:r w:rsidR="00463119">
        <w:t xml:space="preserve"> Gunaratne</w:t>
      </w:r>
    </w:p>
    <w:p w:rsidR="00F23114" w:rsidRDefault="00F23114" w:rsidP="00F23114">
      <w:pPr>
        <w:pStyle w:val="NoSpacing"/>
        <w:ind w:left="567" w:hanging="567"/>
      </w:pPr>
    </w:p>
    <w:p w:rsidR="00F23114" w:rsidRPr="00087A0D" w:rsidRDefault="00F23114" w:rsidP="00E83E2C">
      <w:pPr>
        <w:pStyle w:val="ListParagraph"/>
        <w:numPr>
          <w:ilvl w:val="0"/>
          <w:numId w:val="1"/>
        </w:numPr>
        <w:spacing w:after="0" w:line="240" w:lineRule="auto"/>
        <w:ind w:left="567" w:hanging="567"/>
        <w:rPr>
          <w:b/>
        </w:rPr>
      </w:pPr>
      <w:r>
        <w:rPr>
          <w:b/>
        </w:rPr>
        <w:t xml:space="preserve">   </w:t>
      </w:r>
      <w:r w:rsidRPr="00E8021B">
        <w:rPr>
          <w:b/>
        </w:rPr>
        <w:t>Apologies:</w:t>
      </w:r>
      <w:r w:rsidR="00F06C40" w:rsidRPr="00F06C40">
        <w:t xml:space="preserve"> </w:t>
      </w:r>
    </w:p>
    <w:p w:rsidR="005906A2" w:rsidRDefault="00FC0905" w:rsidP="005906A2">
      <w:pPr>
        <w:pStyle w:val="ListParagraph"/>
      </w:pPr>
      <w:r>
        <w:t>Kevin Smith</w:t>
      </w:r>
    </w:p>
    <w:p w:rsidR="00FD14CA" w:rsidRPr="005906A2" w:rsidRDefault="00FD14CA" w:rsidP="005906A2">
      <w:pPr>
        <w:pStyle w:val="ListParagraph"/>
      </w:pPr>
    </w:p>
    <w:p w:rsidR="002B20E2" w:rsidRDefault="002B20E2" w:rsidP="00504A67">
      <w:pPr>
        <w:pStyle w:val="ListParagraph"/>
        <w:numPr>
          <w:ilvl w:val="0"/>
          <w:numId w:val="1"/>
        </w:numPr>
        <w:spacing w:after="0" w:line="240" w:lineRule="auto"/>
        <w:ind w:left="709" w:hanging="709"/>
        <w:rPr>
          <w:b/>
        </w:rPr>
      </w:pPr>
      <w:r>
        <w:rPr>
          <w:b/>
        </w:rPr>
        <w:t>Review of Minutes of Previous Meeting</w:t>
      </w:r>
    </w:p>
    <w:p w:rsidR="002B20E2" w:rsidRPr="002B20E2" w:rsidRDefault="002B20E2" w:rsidP="009C17A2">
      <w:pPr>
        <w:pStyle w:val="ListParagraph"/>
        <w:spacing w:after="0" w:line="240" w:lineRule="auto"/>
        <w:ind w:left="709"/>
        <w:rPr>
          <w:i/>
        </w:rPr>
      </w:pPr>
      <w:r w:rsidRPr="002B20E2">
        <w:rPr>
          <w:i/>
        </w:rPr>
        <w:t xml:space="preserve">  Motion: Tha</w:t>
      </w:r>
      <w:r w:rsidR="009C5597">
        <w:rPr>
          <w:i/>
        </w:rPr>
        <w:t xml:space="preserve">t the minutes of the meeting of </w:t>
      </w:r>
      <w:r w:rsidR="00FC0905">
        <w:rPr>
          <w:i/>
        </w:rPr>
        <w:t>11</w:t>
      </w:r>
      <w:r w:rsidR="009A427E" w:rsidRPr="009A427E">
        <w:rPr>
          <w:i/>
          <w:vertAlign w:val="superscript"/>
        </w:rPr>
        <w:t>th</w:t>
      </w:r>
      <w:r w:rsidR="009A427E">
        <w:rPr>
          <w:i/>
        </w:rPr>
        <w:t xml:space="preserve"> </w:t>
      </w:r>
      <w:r w:rsidR="00FC0905">
        <w:rPr>
          <w:i/>
        </w:rPr>
        <w:t>October</w:t>
      </w:r>
      <w:r w:rsidR="009A427E">
        <w:rPr>
          <w:i/>
        </w:rPr>
        <w:t xml:space="preserve"> 2019</w:t>
      </w:r>
      <w:r w:rsidRPr="002B20E2">
        <w:rPr>
          <w:i/>
        </w:rPr>
        <w:t xml:space="preserve"> be accepted</w:t>
      </w:r>
    </w:p>
    <w:p w:rsidR="002B20E2" w:rsidRDefault="002B20E2" w:rsidP="009C17A2">
      <w:pPr>
        <w:pStyle w:val="ListParagraph"/>
        <w:spacing w:after="0" w:line="240" w:lineRule="auto"/>
        <w:ind w:left="709"/>
      </w:pPr>
      <w:r>
        <w:t xml:space="preserve">  Moved: </w:t>
      </w:r>
      <w:r w:rsidR="00FC0905">
        <w:t>Peter Maddock</w:t>
      </w:r>
      <w:r w:rsidR="00FD14CA">
        <w:t xml:space="preserve">               </w:t>
      </w:r>
      <w:r>
        <w:t>2</w:t>
      </w:r>
      <w:r w:rsidRPr="002B20E2">
        <w:rPr>
          <w:vertAlign w:val="superscript"/>
        </w:rPr>
        <w:t>nd</w:t>
      </w:r>
      <w:r>
        <w:t xml:space="preserve">:  </w:t>
      </w:r>
      <w:r w:rsidR="008937B2">
        <w:t xml:space="preserve">Adrian Howden </w:t>
      </w:r>
      <w:r w:rsidR="00D5397A">
        <w:tab/>
      </w:r>
      <w:r w:rsidR="00E83E2C">
        <w:t>All in favour</w:t>
      </w:r>
    </w:p>
    <w:p w:rsidR="002B20E2" w:rsidRPr="008D1BC9" w:rsidRDefault="002B20E2" w:rsidP="00D824F8">
      <w:pPr>
        <w:pStyle w:val="ListParagraph"/>
        <w:spacing w:after="0" w:line="240" w:lineRule="auto"/>
        <w:ind w:left="709"/>
        <w:rPr>
          <w:b/>
        </w:rPr>
      </w:pPr>
    </w:p>
    <w:p w:rsidR="00E83E2C" w:rsidRDefault="00E83E2C" w:rsidP="00D824F8">
      <w:pPr>
        <w:pStyle w:val="ListParagraph"/>
        <w:numPr>
          <w:ilvl w:val="0"/>
          <w:numId w:val="1"/>
        </w:numPr>
        <w:tabs>
          <w:tab w:val="left" w:pos="709"/>
        </w:tabs>
        <w:spacing w:after="0" w:line="240" w:lineRule="auto"/>
        <w:ind w:left="709" w:hanging="709"/>
        <w:rPr>
          <w:b/>
        </w:rPr>
      </w:pPr>
      <w:r>
        <w:rPr>
          <w:b/>
        </w:rPr>
        <w:t>Business Arising</w:t>
      </w:r>
    </w:p>
    <w:p w:rsidR="0008370D" w:rsidRDefault="000D3976" w:rsidP="008B1537">
      <w:pPr>
        <w:pStyle w:val="ListParagraph"/>
        <w:numPr>
          <w:ilvl w:val="1"/>
          <w:numId w:val="1"/>
        </w:numPr>
        <w:spacing w:before="120" w:after="0" w:line="240" w:lineRule="auto"/>
        <w:ind w:left="1134" w:hanging="425"/>
        <w:contextualSpacing w:val="0"/>
      </w:pPr>
      <w:r>
        <w:t xml:space="preserve">Screening of ‘2040’ film. </w:t>
      </w:r>
      <w:r w:rsidR="00FC0905">
        <w:t>Confirmed for 11 December</w:t>
      </w:r>
      <w:r w:rsidR="009A427E">
        <w:t xml:space="preserve">. </w:t>
      </w:r>
    </w:p>
    <w:p w:rsidR="00FC0905" w:rsidRDefault="000D3976" w:rsidP="000D3976">
      <w:pPr>
        <w:pStyle w:val="ListParagraph"/>
        <w:numPr>
          <w:ilvl w:val="1"/>
          <w:numId w:val="1"/>
        </w:numPr>
        <w:spacing w:before="120" w:after="0" w:line="240" w:lineRule="auto"/>
        <w:ind w:left="1134" w:hanging="425"/>
        <w:contextualSpacing w:val="0"/>
      </w:pPr>
      <w:r>
        <w:t xml:space="preserve">PV panels for Beyond Housing properties. </w:t>
      </w:r>
      <w:r w:rsidR="00FC0905">
        <w:t>Beyond Housing are going to organise themselves</w:t>
      </w:r>
      <w:r w:rsidR="009A427E">
        <w:t>.</w:t>
      </w:r>
    </w:p>
    <w:p w:rsidR="0008370D" w:rsidRDefault="00FC0905" w:rsidP="00FC0905">
      <w:pPr>
        <w:pStyle w:val="ListParagraph"/>
        <w:numPr>
          <w:ilvl w:val="1"/>
          <w:numId w:val="1"/>
        </w:numPr>
        <w:spacing w:before="120" w:after="0" w:line="240" w:lineRule="auto"/>
        <w:ind w:left="1134" w:hanging="425"/>
        <w:contextualSpacing w:val="0"/>
      </w:pPr>
      <w:r>
        <w:t xml:space="preserve">Have shared REB flyer and fact sheet with DELWP. Larissa will check with Kristy if there was any feedback. </w:t>
      </w:r>
      <w:r w:rsidR="009A427E">
        <w:br/>
      </w:r>
    </w:p>
    <w:p w:rsidR="00035301" w:rsidRDefault="008B1537" w:rsidP="00C42D98">
      <w:pPr>
        <w:pStyle w:val="ListParagraph"/>
        <w:numPr>
          <w:ilvl w:val="0"/>
          <w:numId w:val="1"/>
        </w:numPr>
        <w:ind w:left="709" w:hanging="709"/>
        <w:rPr>
          <w:b/>
        </w:rPr>
      </w:pPr>
      <w:r>
        <w:rPr>
          <w:b/>
        </w:rPr>
        <w:t>Correspondence</w:t>
      </w:r>
    </w:p>
    <w:p w:rsidR="008937B2" w:rsidRDefault="00FC0905" w:rsidP="003667C5">
      <w:pPr>
        <w:pStyle w:val="ListParagraph"/>
        <w:tabs>
          <w:tab w:val="left" w:pos="1134"/>
        </w:tabs>
        <w:ind w:left="1134" w:hanging="425"/>
      </w:pPr>
      <w:r>
        <w:t xml:space="preserve">No correspondence received. </w:t>
      </w:r>
      <w:r w:rsidR="003667C5">
        <w:t xml:space="preserve"> </w:t>
      </w:r>
    </w:p>
    <w:p w:rsidR="003667C5" w:rsidRDefault="003667C5" w:rsidP="008937B2">
      <w:pPr>
        <w:pStyle w:val="ListParagraph"/>
        <w:ind w:left="709"/>
        <w:rPr>
          <w:b/>
        </w:rPr>
      </w:pPr>
    </w:p>
    <w:p w:rsidR="00C42D98" w:rsidRDefault="00C42D98" w:rsidP="00C42D98">
      <w:pPr>
        <w:pStyle w:val="ListParagraph"/>
        <w:numPr>
          <w:ilvl w:val="0"/>
          <w:numId w:val="1"/>
        </w:numPr>
        <w:ind w:left="709" w:hanging="709"/>
        <w:rPr>
          <w:b/>
        </w:rPr>
      </w:pPr>
      <w:r>
        <w:rPr>
          <w:b/>
        </w:rPr>
        <w:t>Action Groups – report on action plan to implement key strategies</w:t>
      </w:r>
    </w:p>
    <w:p w:rsidR="00333D41" w:rsidRDefault="000A5D44" w:rsidP="007234FA">
      <w:pPr>
        <w:pStyle w:val="ListParagraph"/>
        <w:tabs>
          <w:tab w:val="left" w:pos="1134"/>
        </w:tabs>
        <w:spacing w:before="120" w:after="0"/>
        <w:ind w:left="709"/>
        <w:contextualSpacing w:val="0"/>
      </w:pPr>
      <w:r>
        <w:t>6</w:t>
      </w:r>
      <w:r w:rsidR="00A92988" w:rsidRPr="00A92988">
        <w:t xml:space="preserve">.1 </w:t>
      </w:r>
      <w:r w:rsidR="00A92988">
        <w:tab/>
      </w:r>
      <w:r w:rsidR="004A5D9C">
        <w:t>Waste to Energy</w:t>
      </w:r>
      <w:r w:rsidR="001C4015">
        <w:t xml:space="preserve"> –</w:t>
      </w:r>
      <w:r w:rsidR="00333D41">
        <w:t xml:space="preserve"> report from Adrian. </w:t>
      </w:r>
    </w:p>
    <w:p w:rsidR="00A92988" w:rsidRDefault="001B2A28" w:rsidP="00EF3576">
      <w:pPr>
        <w:pStyle w:val="ListParagraph"/>
        <w:tabs>
          <w:tab w:val="left" w:pos="1134"/>
        </w:tabs>
        <w:spacing w:before="120" w:after="0"/>
        <w:ind w:left="1134"/>
        <w:contextualSpacing w:val="0"/>
      </w:pPr>
      <w:r>
        <w:t xml:space="preserve">Adrian </w:t>
      </w:r>
      <w:r w:rsidR="00FC0905">
        <w:t xml:space="preserve">is going to send a hard copy of information and business case to Minister. Sydney University have developed a process to use high water temp and pressure to convert plastic to oil, which can then be used to create plastic again. </w:t>
      </w:r>
      <w:r w:rsidR="002E4779">
        <w:t xml:space="preserve"> </w:t>
      </w:r>
    </w:p>
    <w:p w:rsidR="003C6077" w:rsidRDefault="000A5D44" w:rsidP="00826FDB">
      <w:pPr>
        <w:pStyle w:val="ListParagraph"/>
        <w:tabs>
          <w:tab w:val="left" w:pos="1134"/>
        </w:tabs>
        <w:spacing w:before="120" w:after="0"/>
        <w:ind w:left="709"/>
        <w:contextualSpacing w:val="0"/>
      </w:pPr>
      <w:r>
        <w:t>6</w:t>
      </w:r>
      <w:r w:rsidR="005B0A88">
        <w:t xml:space="preserve">.2 </w:t>
      </w:r>
      <w:r w:rsidR="005B0A88">
        <w:tab/>
      </w:r>
      <w:r w:rsidR="004A5D9C">
        <w:t>Community Energy Project</w:t>
      </w:r>
      <w:r w:rsidR="00A92988">
        <w:t xml:space="preserve"> </w:t>
      </w:r>
      <w:r w:rsidR="009120A4">
        <w:t xml:space="preserve">– report from </w:t>
      </w:r>
      <w:r w:rsidR="00FC0905">
        <w:t>John</w:t>
      </w:r>
    </w:p>
    <w:p w:rsidR="003C6077" w:rsidRDefault="00FC0905" w:rsidP="00561792">
      <w:pPr>
        <w:pStyle w:val="ListParagraph"/>
        <w:tabs>
          <w:tab w:val="left" w:pos="1134"/>
        </w:tabs>
        <w:spacing w:before="120" w:after="0"/>
        <w:ind w:left="1134"/>
        <w:contextualSpacing w:val="0"/>
      </w:pPr>
      <w:r>
        <w:t xml:space="preserve">John has done some calculation for the kindergarten project, a 3kw system would probably be sufficient. Repayments would be approximately $90 - $100 per month over 4 years. </w:t>
      </w:r>
      <w:r w:rsidR="00463119">
        <w:t>Need to talk to 1-2 installers to get some quotes and expected savings. Need to consider holidays etc</w:t>
      </w:r>
      <w:r w:rsidR="00F76EE5">
        <w:t>.</w:t>
      </w:r>
      <w:r w:rsidR="00463119">
        <w:t xml:space="preserve"> and feed in tariffs. Retailer may have impact as well. </w:t>
      </w:r>
    </w:p>
    <w:p w:rsidR="003C6077" w:rsidRDefault="000A5D44" w:rsidP="00826FDB">
      <w:pPr>
        <w:pStyle w:val="ListParagraph"/>
        <w:tabs>
          <w:tab w:val="left" w:pos="1134"/>
        </w:tabs>
        <w:spacing w:before="120" w:after="0"/>
        <w:ind w:left="709"/>
        <w:contextualSpacing w:val="0"/>
      </w:pPr>
      <w:r>
        <w:t>6</w:t>
      </w:r>
      <w:r w:rsidR="003C6077">
        <w:t>.3</w:t>
      </w:r>
      <w:r w:rsidR="003C6077">
        <w:tab/>
      </w:r>
      <w:r w:rsidR="004A5D9C">
        <w:t>Energy Efficiency</w:t>
      </w:r>
      <w:r w:rsidR="00333D41">
        <w:t xml:space="preserve"> </w:t>
      </w:r>
      <w:r w:rsidR="003610F2">
        <w:t xml:space="preserve">sessions </w:t>
      </w:r>
      <w:r w:rsidR="00333D41">
        <w:t xml:space="preserve">– </w:t>
      </w:r>
      <w:r w:rsidR="00463119">
        <w:t>general discussion</w:t>
      </w:r>
    </w:p>
    <w:p w:rsidR="00036DED" w:rsidRDefault="00463119" w:rsidP="00036DED">
      <w:pPr>
        <w:pStyle w:val="ListParagraph"/>
        <w:tabs>
          <w:tab w:val="left" w:pos="1134"/>
        </w:tabs>
        <w:spacing w:before="120" w:after="0"/>
        <w:ind w:left="1134"/>
        <w:contextualSpacing w:val="0"/>
      </w:pPr>
      <w:r>
        <w:t xml:space="preserve">Good attendance at the last session. Yackandandah have an ‘energy coach’ to assist community members. John will look into it. </w:t>
      </w:r>
      <w:proofErr w:type="gramStart"/>
      <w:r>
        <w:t>Might be worth following up a few attendees to do a case study.</w:t>
      </w:r>
      <w:proofErr w:type="gramEnd"/>
      <w:r>
        <w:t xml:space="preserve"> </w:t>
      </w:r>
      <w:proofErr w:type="gramStart"/>
      <w:r>
        <w:t>Could consider other formats for next year.</w:t>
      </w:r>
      <w:proofErr w:type="gramEnd"/>
      <w:r>
        <w:t xml:space="preserve"> </w:t>
      </w:r>
    </w:p>
    <w:p w:rsidR="006D262D" w:rsidRPr="00A92988" w:rsidRDefault="006D262D" w:rsidP="00A246F6">
      <w:pPr>
        <w:pStyle w:val="ListParagraph"/>
        <w:tabs>
          <w:tab w:val="left" w:pos="1134"/>
        </w:tabs>
        <w:spacing w:after="0"/>
        <w:ind w:left="709"/>
        <w:contextualSpacing w:val="0"/>
      </w:pPr>
    </w:p>
    <w:p w:rsidR="00463119" w:rsidRDefault="00463119" w:rsidP="00DA0A67">
      <w:pPr>
        <w:pStyle w:val="NoSpacing"/>
        <w:numPr>
          <w:ilvl w:val="0"/>
          <w:numId w:val="1"/>
        </w:numPr>
        <w:ind w:left="709" w:hanging="709"/>
        <w:rPr>
          <w:b/>
        </w:rPr>
      </w:pPr>
      <w:r>
        <w:rPr>
          <w:b/>
        </w:rPr>
        <w:t>Grants for Micro-grid Feasibility Studies</w:t>
      </w:r>
    </w:p>
    <w:p w:rsidR="00463119" w:rsidRPr="00463119" w:rsidRDefault="00463119" w:rsidP="00463119">
      <w:pPr>
        <w:pStyle w:val="NoSpacing"/>
        <w:ind w:left="709"/>
      </w:pPr>
      <w:r w:rsidRPr="00463119">
        <w:t>Puna gave an overview of what has been happening</w:t>
      </w:r>
      <w:r w:rsidR="00564798">
        <w:t xml:space="preserve"> in developing an application for micro-grid feasibility study</w:t>
      </w:r>
      <w:r w:rsidRPr="00463119">
        <w:t xml:space="preserve">. Contacted TRY Yak, Mondo, </w:t>
      </w:r>
      <w:proofErr w:type="gramStart"/>
      <w:r w:rsidRPr="00463119">
        <w:t>AusNet</w:t>
      </w:r>
      <w:proofErr w:type="gramEnd"/>
      <w:r w:rsidRPr="00463119">
        <w:t xml:space="preserve"> – haven’t had a lot of feedback yet. Spoke to consultant and got some feedback on what info we need to make application. Not enough time to put an application together now but would like to keep </w:t>
      </w:r>
      <w:r w:rsidR="00564798">
        <w:t>progressing</w:t>
      </w:r>
      <w:r w:rsidRPr="00463119">
        <w:t xml:space="preserve"> to prepare for round 2 </w:t>
      </w:r>
      <w:proofErr w:type="gramStart"/>
      <w:r w:rsidRPr="00463119">
        <w:t>application</w:t>
      </w:r>
      <w:proofErr w:type="gramEnd"/>
      <w:r w:rsidRPr="00463119">
        <w:t xml:space="preserve">. Feasibility study would look at potential locations. Warby Ranges / </w:t>
      </w:r>
      <w:proofErr w:type="spellStart"/>
      <w:r w:rsidRPr="00463119">
        <w:t>Taminick</w:t>
      </w:r>
      <w:proofErr w:type="spellEnd"/>
      <w:r w:rsidRPr="00463119">
        <w:t xml:space="preserve"> Gap / Boweya area is a SWER line and a few houses off grid.  </w:t>
      </w:r>
      <w:r>
        <w:t xml:space="preserve">Enterprise Park might be another option for different funding from ARENA. Indigo Power might be </w:t>
      </w:r>
      <w:r w:rsidR="00FA419F">
        <w:t xml:space="preserve">interested in a regional project. </w:t>
      </w:r>
      <w:proofErr w:type="gramStart"/>
      <w:r w:rsidR="00FA419F">
        <w:t>Peter interested and happy to help Puna.</w:t>
      </w:r>
      <w:proofErr w:type="gramEnd"/>
      <w:r w:rsidR="00FA419F">
        <w:t xml:space="preserve"> There is a consultant that may be able to work with no </w:t>
      </w:r>
      <w:proofErr w:type="spellStart"/>
      <w:r w:rsidR="00FA419F">
        <w:t>up front</w:t>
      </w:r>
      <w:proofErr w:type="spellEnd"/>
      <w:r w:rsidR="00FA419F">
        <w:t xml:space="preserve"> costs, work based on further work under funding if project successful. </w:t>
      </w:r>
    </w:p>
    <w:p w:rsidR="00463119" w:rsidRDefault="00463119" w:rsidP="00463119">
      <w:pPr>
        <w:pStyle w:val="NoSpacing"/>
        <w:ind w:left="709"/>
        <w:rPr>
          <w:b/>
        </w:rPr>
      </w:pPr>
    </w:p>
    <w:p w:rsidR="00036DED" w:rsidRDefault="0091693C" w:rsidP="00DA0A67">
      <w:pPr>
        <w:pStyle w:val="NoSpacing"/>
        <w:numPr>
          <w:ilvl w:val="0"/>
          <w:numId w:val="1"/>
        </w:numPr>
        <w:ind w:left="709" w:hanging="709"/>
        <w:rPr>
          <w:b/>
        </w:rPr>
      </w:pPr>
      <w:r>
        <w:rPr>
          <w:b/>
        </w:rPr>
        <w:lastRenderedPageBreak/>
        <w:t>Community Engagement Strategy</w:t>
      </w:r>
    </w:p>
    <w:p w:rsidR="00C87BC4" w:rsidRDefault="00C87BC4" w:rsidP="00C87BC4">
      <w:pPr>
        <w:pStyle w:val="NoSpacing"/>
        <w:numPr>
          <w:ilvl w:val="1"/>
          <w:numId w:val="1"/>
        </w:numPr>
        <w:ind w:left="1276" w:hanging="567"/>
      </w:pPr>
      <w:r>
        <w:t>Distribution of communication materials</w:t>
      </w:r>
    </w:p>
    <w:p w:rsidR="005930B4" w:rsidRDefault="00C87BC4" w:rsidP="00C87BC4">
      <w:pPr>
        <w:pStyle w:val="NoSpacing"/>
        <w:ind w:left="1276"/>
      </w:pPr>
      <w:r>
        <w:t xml:space="preserve">Benalla West Post Office – John has </w:t>
      </w:r>
      <w:r w:rsidR="00F76EE5">
        <w:t>provided</w:t>
      </w:r>
      <w:r>
        <w:t xml:space="preserve"> </w:t>
      </w:r>
      <w:r w:rsidR="00005AA5">
        <w:t xml:space="preserve">Amanda Challis </w:t>
      </w:r>
      <w:r w:rsidR="00F76EE5">
        <w:t>with three sets of flyers: REB, Rental Housing and Energy Efficiency.</w:t>
      </w:r>
    </w:p>
    <w:p w:rsidR="00C87BC4" w:rsidRDefault="00C87BC4" w:rsidP="00C87BC4">
      <w:pPr>
        <w:pStyle w:val="NoSpacing"/>
        <w:ind w:left="1276"/>
      </w:pPr>
      <w:r>
        <w:t>Real Estate Agents – Adrian has spoken to them all and those who do property managemen</w:t>
      </w:r>
      <w:r w:rsidR="00F76EE5">
        <w:t>t are all keen to have a stand with information on Rental Housing.</w:t>
      </w:r>
    </w:p>
    <w:p w:rsidR="00C87BC4" w:rsidRDefault="00C87BC4" w:rsidP="00C87BC4">
      <w:pPr>
        <w:pStyle w:val="NoSpacing"/>
        <w:ind w:left="1276"/>
      </w:pPr>
    </w:p>
    <w:p w:rsidR="00C87BC4" w:rsidRDefault="00C87BC4" w:rsidP="00C87BC4">
      <w:pPr>
        <w:pStyle w:val="NoSpacing"/>
        <w:numPr>
          <w:ilvl w:val="1"/>
          <w:numId w:val="1"/>
        </w:numPr>
        <w:ind w:left="1276" w:hanging="567"/>
      </w:pPr>
      <w:r>
        <w:t>Stall at Day in the Gardens</w:t>
      </w:r>
    </w:p>
    <w:p w:rsidR="00C87BC4" w:rsidRDefault="00C87BC4" w:rsidP="00C87BC4">
      <w:pPr>
        <w:pStyle w:val="NoSpacing"/>
        <w:ind w:left="1276"/>
      </w:pPr>
      <w:r>
        <w:t xml:space="preserve">Fairly quiet day but a few people came through and materials were handed out. </w:t>
      </w:r>
    </w:p>
    <w:p w:rsidR="00C87BC4" w:rsidRDefault="00C87BC4" w:rsidP="00C87BC4">
      <w:pPr>
        <w:pStyle w:val="NoSpacing"/>
        <w:ind w:left="1276"/>
      </w:pPr>
      <w:r>
        <w:t xml:space="preserve">Met Taryn Schultz from Benalla Youth Action Society (YAS), group just starting up but are very keen and active. </w:t>
      </w:r>
    </w:p>
    <w:p w:rsidR="00C87BC4" w:rsidRDefault="00C87BC4" w:rsidP="00C87BC4">
      <w:pPr>
        <w:pStyle w:val="NoSpacing"/>
        <w:ind w:left="1276"/>
      </w:pPr>
      <w:r>
        <w:t>BSFG will consider apply</w:t>
      </w:r>
      <w:r w:rsidR="00F76EE5">
        <w:t>ing for a grant for an easy up marque.</w:t>
      </w:r>
      <w:bookmarkStart w:id="0" w:name="_GoBack"/>
      <w:bookmarkEnd w:id="0"/>
    </w:p>
    <w:p w:rsidR="00C87BC4" w:rsidRDefault="00C87BC4" w:rsidP="00C87BC4">
      <w:pPr>
        <w:pStyle w:val="NoSpacing"/>
        <w:ind w:left="1276"/>
      </w:pPr>
    </w:p>
    <w:p w:rsidR="00C87BC4" w:rsidRPr="008829D8" w:rsidRDefault="00C87BC4" w:rsidP="00C87BC4">
      <w:pPr>
        <w:pStyle w:val="NoSpacing"/>
        <w:numPr>
          <w:ilvl w:val="1"/>
          <w:numId w:val="1"/>
        </w:numPr>
        <w:ind w:left="1276" w:hanging="567"/>
      </w:pPr>
      <w:r>
        <w:t xml:space="preserve">John sent out the letter seeking assistance and has had two responses. </w:t>
      </w:r>
      <w:r w:rsidR="00130A2E">
        <w:t xml:space="preserve">John will make contact and meet up with them. Catherine Macmillan also happy to help. Adrian suggested putting something in the Ensign and will draft an article. </w:t>
      </w:r>
    </w:p>
    <w:p w:rsidR="000A57AE" w:rsidRDefault="000A57AE" w:rsidP="000107CB">
      <w:pPr>
        <w:pStyle w:val="NoSpacing"/>
        <w:rPr>
          <w:b/>
        </w:rPr>
      </w:pPr>
    </w:p>
    <w:p w:rsidR="008829D8" w:rsidRPr="008829D8" w:rsidRDefault="008829D8" w:rsidP="008829D8">
      <w:pPr>
        <w:pStyle w:val="NoSpacing"/>
        <w:numPr>
          <w:ilvl w:val="0"/>
          <w:numId w:val="1"/>
        </w:numPr>
        <w:ind w:left="709" w:hanging="709"/>
        <w:rPr>
          <w:b/>
        </w:rPr>
      </w:pPr>
      <w:r>
        <w:rPr>
          <w:b/>
        </w:rPr>
        <w:t>North East Community Energy Network</w:t>
      </w:r>
    </w:p>
    <w:p w:rsidR="002A36A7" w:rsidRDefault="002A36A7" w:rsidP="008829D8">
      <w:pPr>
        <w:pStyle w:val="NoSpacing"/>
        <w:numPr>
          <w:ilvl w:val="1"/>
          <w:numId w:val="1"/>
        </w:numPr>
        <w:ind w:left="1276" w:hanging="567"/>
      </w:pPr>
      <w:r>
        <w:t>Hot water bulk buy</w:t>
      </w:r>
    </w:p>
    <w:p w:rsidR="002D10EE" w:rsidRPr="00DF0FE8" w:rsidRDefault="002A36A7" w:rsidP="002A36A7">
      <w:pPr>
        <w:pStyle w:val="NoSpacing"/>
        <w:ind w:left="1276"/>
      </w:pPr>
      <w:r>
        <w:t>S</w:t>
      </w:r>
      <w:r w:rsidR="00130A2E">
        <w:t>even EOI</w:t>
      </w:r>
      <w:r>
        <w:t>s</w:t>
      </w:r>
      <w:r w:rsidR="00130A2E">
        <w:t xml:space="preserve"> from Benalla for the hot water bulk buy. Two of those interested indicated it was because they wanted to move away from gas. Where there is mains gas available there hasn’t been a lot of interest. </w:t>
      </w:r>
    </w:p>
    <w:p w:rsidR="002A36A7" w:rsidRDefault="002A36A7" w:rsidP="000107CB">
      <w:pPr>
        <w:pStyle w:val="NoSpacing"/>
        <w:numPr>
          <w:ilvl w:val="1"/>
          <w:numId w:val="1"/>
        </w:numPr>
        <w:tabs>
          <w:tab w:val="left" w:pos="1276"/>
        </w:tabs>
        <w:spacing w:before="120"/>
        <w:ind w:left="1276" w:hanging="567"/>
      </w:pPr>
      <w:r>
        <w:t>Community benefit from solar farm developers</w:t>
      </w:r>
    </w:p>
    <w:p w:rsidR="008829D8" w:rsidRDefault="008829D8" w:rsidP="002A36A7">
      <w:pPr>
        <w:pStyle w:val="NoSpacing"/>
        <w:tabs>
          <w:tab w:val="left" w:pos="1276"/>
        </w:tabs>
        <w:spacing w:before="120"/>
        <w:ind w:left="1276"/>
      </w:pPr>
      <w:r>
        <w:t xml:space="preserve">A sub-group has been set up to create a standard response for developers around what community benefit should be. </w:t>
      </w:r>
      <w:r w:rsidR="00130A2E">
        <w:t xml:space="preserve">Was a meeting but unsure where it will go from there. </w:t>
      </w:r>
    </w:p>
    <w:p w:rsidR="00D97E97" w:rsidRDefault="00D97E97" w:rsidP="00D97E97">
      <w:pPr>
        <w:pStyle w:val="NoSpacing"/>
        <w:ind w:left="709"/>
        <w:rPr>
          <w:b/>
        </w:rPr>
      </w:pPr>
    </w:p>
    <w:p w:rsidR="00C22EAF" w:rsidRDefault="00C22EAF" w:rsidP="00C22EAF">
      <w:pPr>
        <w:pStyle w:val="NoSpacing"/>
        <w:numPr>
          <w:ilvl w:val="0"/>
          <w:numId w:val="1"/>
        </w:numPr>
        <w:ind w:left="709" w:hanging="709"/>
        <w:rPr>
          <w:b/>
        </w:rPr>
      </w:pPr>
      <w:r>
        <w:rPr>
          <w:b/>
        </w:rPr>
        <w:t>General Business</w:t>
      </w:r>
    </w:p>
    <w:p w:rsidR="00C22EAF" w:rsidRDefault="00130A2E" w:rsidP="00386BBB">
      <w:pPr>
        <w:pStyle w:val="NoSpacing"/>
        <w:numPr>
          <w:ilvl w:val="1"/>
          <w:numId w:val="1"/>
        </w:numPr>
        <w:spacing w:before="120"/>
        <w:ind w:left="1276" w:hanging="567"/>
      </w:pPr>
      <w:r>
        <w:t xml:space="preserve">Community energy webinars. The workshop was postponed until a later </w:t>
      </w:r>
      <w:proofErr w:type="gramStart"/>
      <w:r>
        <w:t>date,</w:t>
      </w:r>
      <w:proofErr w:type="gramEnd"/>
      <w:r>
        <w:t xml:space="preserve"> John will attempt to go when re-scheduled.</w:t>
      </w:r>
    </w:p>
    <w:p w:rsidR="00386BBB" w:rsidRPr="00C22EAF" w:rsidRDefault="00386BBB" w:rsidP="00386BBB">
      <w:pPr>
        <w:pStyle w:val="NoSpacing"/>
        <w:ind w:left="1134"/>
        <w:rPr>
          <w:b/>
        </w:rPr>
      </w:pPr>
    </w:p>
    <w:p w:rsidR="00581D7B" w:rsidRDefault="00581D7B" w:rsidP="00581D7B">
      <w:pPr>
        <w:pStyle w:val="NoSpacing"/>
        <w:numPr>
          <w:ilvl w:val="0"/>
          <w:numId w:val="1"/>
        </w:numPr>
        <w:ind w:left="709" w:hanging="709"/>
        <w:rPr>
          <w:b/>
        </w:rPr>
      </w:pPr>
      <w:r>
        <w:rPr>
          <w:b/>
        </w:rPr>
        <w:t>Next Meeting</w:t>
      </w:r>
    </w:p>
    <w:p w:rsidR="00E008E7" w:rsidRDefault="00130A2E" w:rsidP="00AE2A55">
      <w:pPr>
        <w:pStyle w:val="NoSpacing"/>
        <w:ind w:firstLine="709"/>
      </w:pPr>
      <w:r>
        <w:t>Monday 13</w:t>
      </w:r>
      <w:r w:rsidRPr="00130A2E">
        <w:rPr>
          <w:vertAlign w:val="superscript"/>
        </w:rPr>
        <w:t>th</w:t>
      </w:r>
      <w:r>
        <w:t xml:space="preserve"> January</w:t>
      </w:r>
      <w:r w:rsidR="00386BBB">
        <w:t xml:space="preserve">, </w:t>
      </w:r>
      <w:r w:rsidR="003D76DA">
        <w:t>10</w:t>
      </w:r>
      <w:proofErr w:type="gramStart"/>
      <w:r w:rsidR="003D76DA">
        <w:t>am</w:t>
      </w:r>
      <w:proofErr w:type="gramEnd"/>
      <w:r w:rsidR="000030E1">
        <w:t>, Council offices</w:t>
      </w:r>
    </w:p>
    <w:p w:rsidR="00291377" w:rsidRDefault="00291377" w:rsidP="00AE2A55">
      <w:pPr>
        <w:pStyle w:val="NoSpacing"/>
        <w:ind w:firstLine="709"/>
      </w:pPr>
    </w:p>
    <w:sectPr w:rsidR="00291377" w:rsidSect="007A6BEB">
      <w:pgSz w:w="11906" w:h="16838"/>
      <w:pgMar w:top="454"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C71"/>
    <w:multiLevelType w:val="hybridMultilevel"/>
    <w:tmpl w:val="17E4CD22"/>
    <w:lvl w:ilvl="0" w:tplc="02D89162">
      <w:start w:val="1"/>
      <w:numFmt w:val="bullet"/>
      <w:lvlText w:val="­"/>
      <w:lvlJc w:val="left"/>
      <w:pPr>
        <w:ind w:left="1429" w:hanging="360"/>
      </w:pPr>
      <w:rPr>
        <w:rFonts w:ascii="Courier New" w:hAnsi="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03E64196"/>
    <w:multiLevelType w:val="multilevel"/>
    <w:tmpl w:val="450C460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bullet"/>
      <w:lvlText w:val="­"/>
      <w:lvlJc w:val="left"/>
      <w:pPr>
        <w:ind w:left="2138" w:hanging="720"/>
      </w:pPr>
      <w:rPr>
        <w:rFonts w:ascii="Courier New" w:hAnsi="Courier New"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066A3AA8"/>
    <w:multiLevelType w:val="multilevel"/>
    <w:tmpl w:val="450C460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bullet"/>
      <w:lvlText w:val="­"/>
      <w:lvlJc w:val="left"/>
      <w:pPr>
        <w:ind w:left="2138" w:hanging="720"/>
      </w:pPr>
      <w:rPr>
        <w:rFonts w:ascii="Courier New" w:hAnsi="Courier New"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08427E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9A3993"/>
    <w:multiLevelType w:val="hybridMultilevel"/>
    <w:tmpl w:val="000657EE"/>
    <w:lvl w:ilvl="0" w:tplc="0C09000F">
      <w:start w:val="1"/>
      <w:numFmt w:val="decimal"/>
      <w:lvlText w:val="%1."/>
      <w:lvlJc w:val="left"/>
      <w:pPr>
        <w:ind w:left="1429" w:hanging="360"/>
      </w:p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nsid w:val="09581B67"/>
    <w:multiLevelType w:val="hybridMultilevel"/>
    <w:tmpl w:val="EDE86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7D3221"/>
    <w:multiLevelType w:val="hybridMultilevel"/>
    <w:tmpl w:val="C972CDF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0DC97A1A"/>
    <w:multiLevelType w:val="hybridMultilevel"/>
    <w:tmpl w:val="72883D96"/>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0EAD4357"/>
    <w:multiLevelType w:val="hybridMultilevel"/>
    <w:tmpl w:val="52C83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B04190"/>
    <w:multiLevelType w:val="multilevel"/>
    <w:tmpl w:val="D42417D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21F1430F"/>
    <w:multiLevelType w:val="hybridMultilevel"/>
    <w:tmpl w:val="C19C2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EA2A8B"/>
    <w:multiLevelType w:val="hybridMultilevel"/>
    <w:tmpl w:val="9AA2A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7504FF"/>
    <w:multiLevelType w:val="hybridMultilevel"/>
    <w:tmpl w:val="BB0EBBBA"/>
    <w:lvl w:ilvl="0" w:tplc="02D8916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B06935"/>
    <w:multiLevelType w:val="hybridMultilevel"/>
    <w:tmpl w:val="A768E4A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6A752EF"/>
    <w:multiLevelType w:val="hybridMultilevel"/>
    <w:tmpl w:val="E60E2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EB18C7"/>
    <w:multiLevelType w:val="hybridMultilevel"/>
    <w:tmpl w:val="9D60DDD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EA16B7B"/>
    <w:multiLevelType w:val="hybridMultilevel"/>
    <w:tmpl w:val="1B944B5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3FD33996"/>
    <w:multiLevelType w:val="hybridMultilevel"/>
    <w:tmpl w:val="FDE019A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414E0207"/>
    <w:multiLevelType w:val="hybridMultilevel"/>
    <w:tmpl w:val="DC428B9A"/>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4D0B6BD2"/>
    <w:multiLevelType w:val="hybridMultilevel"/>
    <w:tmpl w:val="4FFA81D0"/>
    <w:lvl w:ilvl="0" w:tplc="02D89162">
      <w:start w:val="1"/>
      <w:numFmt w:val="bullet"/>
      <w:lvlText w:val="­"/>
      <w:lvlJc w:val="left"/>
      <w:pPr>
        <w:ind w:left="1451" w:hanging="360"/>
      </w:pPr>
      <w:rPr>
        <w:rFonts w:ascii="Courier New" w:hAnsi="Courier New"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20">
    <w:nsid w:val="5576586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C55676"/>
    <w:multiLevelType w:val="hybridMultilevel"/>
    <w:tmpl w:val="8654D2D2"/>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nsid w:val="5EE42A27"/>
    <w:multiLevelType w:val="hybridMultilevel"/>
    <w:tmpl w:val="9006A1FA"/>
    <w:lvl w:ilvl="0" w:tplc="02D8916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B7380F"/>
    <w:multiLevelType w:val="multilevel"/>
    <w:tmpl w:val="597A035A"/>
    <w:lvl w:ilvl="0">
      <w:start w:val="1"/>
      <w:numFmt w:val="decimal"/>
      <w:lvlText w:val="%1."/>
      <w:lvlJc w:val="left"/>
      <w:pPr>
        <w:ind w:left="360" w:hanging="360"/>
      </w:p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1C1269"/>
    <w:multiLevelType w:val="hybridMultilevel"/>
    <w:tmpl w:val="4F1A033A"/>
    <w:lvl w:ilvl="0" w:tplc="34C83B02">
      <w:numFmt w:val="bullet"/>
      <w:lvlText w:val="-"/>
      <w:lvlJc w:val="left"/>
      <w:pPr>
        <w:ind w:left="1789" w:hanging="360"/>
      </w:pPr>
      <w:rPr>
        <w:rFonts w:ascii="Calibri" w:eastAsiaTheme="minorHAnsi" w:hAnsi="Calibri" w:cstheme="minorBidi"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25">
    <w:nsid w:val="7DC8441A"/>
    <w:multiLevelType w:val="hybridMultilevel"/>
    <w:tmpl w:val="B466283C"/>
    <w:lvl w:ilvl="0" w:tplc="0C09000F">
      <w:start w:val="1"/>
      <w:numFmt w:val="decimal"/>
      <w:lvlText w:val="%1."/>
      <w:lvlJc w:val="lef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26">
    <w:nsid w:val="7F052DE7"/>
    <w:multiLevelType w:val="hybridMultilevel"/>
    <w:tmpl w:val="802A55B2"/>
    <w:lvl w:ilvl="0" w:tplc="02D89162">
      <w:start w:val="1"/>
      <w:numFmt w:val="bullet"/>
      <w:lvlText w:val="­"/>
      <w:lvlJc w:val="left"/>
      <w:pPr>
        <w:ind w:left="1429" w:hanging="360"/>
      </w:pPr>
      <w:rPr>
        <w:rFonts w:ascii="Courier New" w:hAnsi="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3"/>
  </w:num>
  <w:num w:numId="2">
    <w:abstractNumId w:val="8"/>
  </w:num>
  <w:num w:numId="3">
    <w:abstractNumId w:val="14"/>
  </w:num>
  <w:num w:numId="4">
    <w:abstractNumId w:val="11"/>
  </w:num>
  <w:num w:numId="5">
    <w:abstractNumId w:val="12"/>
  </w:num>
  <w:num w:numId="6">
    <w:abstractNumId w:val="10"/>
  </w:num>
  <w:num w:numId="7">
    <w:abstractNumId w:val="5"/>
  </w:num>
  <w:num w:numId="8">
    <w:abstractNumId w:val="22"/>
  </w:num>
  <w:num w:numId="9">
    <w:abstractNumId w:val="13"/>
  </w:num>
  <w:num w:numId="10">
    <w:abstractNumId w:val="6"/>
  </w:num>
  <w:num w:numId="11">
    <w:abstractNumId w:val="15"/>
  </w:num>
  <w:num w:numId="12">
    <w:abstractNumId w:val="16"/>
  </w:num>
  <w:num w:numId="13">
    <w:abstractNumId w:val="24"/>
  </w:num>
  <w:num w:numId="14">
    <w:abstractNumId w:val="25"/>
  </w:num>
  <w:num w:numId="15">
    <w:abstractNumId w:val="9"/>
  </w:num>
  <w:num w:numId="16">
    <w:abstractNumId w:val="17"/>
  </w:num>
  <w:num w:numId="17">
    <w:abstractNumId w:val="26"/>
  </w:num>
  <w:num w:numId="18">
    <w:abstractNumId w:val="20"/>
  </w:num>
  <w:num w:numId="19">
    <w:abstractNumId w:val="1"/>
  </w:num>
  <w:num w:numId="20">
    <w:abstractNumId w:val="2"/>
  </w:num>
  <w:num w:numId="21">
    <w:abstractNumId w:val="4"/>
  </w:num>
  <w:num w:numId="22">
    <w:abstractNumId w:val="21"/>
  </w:num>
  <w:num w:numId="23">
    <w:abstractNumId w:val="19"/>
  </w:num>
  <w:num w:numId="24">
    <w:abstractNumId w:val="0"/>
  </w:num>
  <w:num w:numId="25">
    <w:abstractNumId w:val="7"/>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14"/>
    <w:rsid w:val="000030E1"/>
    <w:rsid w:val="00004F18"/>
    <w:rsid w:val="00005AA5"/>
    <w:rsid w:val="000107CB"/>
    <w:rsid w:val="00012D49"/>
    <w:rsid w:val="00027A6C"/>
    <w:rsid w:val="00030CDF"/>
    <w:rsid w:val="00035301"/>
    <w:rsid w:val="00036DED"/>
    <w:rsid w:val="00041419"/>
    <w:rsid w:val="0008370D"/>
    <w:rsid w:val="000841CC"/>
    <w:rsid w:val="00087A0D"/>
    <w:rsid w:val="0009084D"/>
    <w:rsid w:val="000A57AE"/>
    <w:rsid w:val="000A5D44"/>
    <w:rsid w:val="000B7835"/>
    <w:rsid w:val="000C12E8"/>
    <w:rsid w:val="000C34A9"/>
    <w:rsid w:val="000D3976"/>
    <w:rsid w:val="000D60B2"/>
    <w:rsid w:val="000F59B3"/>
    <w:rsid w:val="001118AF"/>
    <w:rsid w:val="00130A2E"/>
    <w:rsid w:val="00146592"/>
    <w:rsid w:val="0019051C"/>
    <w:rsid w:val="001977C4"/>
    <w:rsid w:val="001A3EA9"/>
    <w:rsid w:val="001A52D2"/>
    <w:rsid w:val="001B1785"/>
    <w:rsid w:val="001B18AA"/>
    <w:rsid w:val="001B2A28"/>
    <w:rsid w:val="001B3B26"/>
    <w:rsid w:val="001C4015"/>
    <w:rsid w:val="001E297B"/>
    <w:rsid w:val="001F2551"/>
    <w:rsid w:val="001F5F2C"/>
    <w:rsid w:val="001F6D61"/>
    <w:rsid w:val="002268C3"/>
    <w:rsid w:val="00240D40"/>
    <w:rsid w:val="0024290A"/>
    <w:rsid w:val="00245B60"/>
    <w:rsid w:val="00250B03"/>
    <w:rsid w:val="00265C3D"/>
    <w:rsid w:val="00291377"/>
    <w:rsid w:val="002A36A7"/>
    <w:rsid w:val="002A6442"/>
    <w:rsid w:val="002A720D"/>
    <w:rsid w:val="002B20E2"/>
    <w:rsid w:val="002D10EE"/>
    <w:rsid w:val="002D4784"/>
    <w:rsid w:val="002E4779"/>
    <w:rsid w:val="002F1608"/>
    <w:rsid w:val="0033073B"/>
    <w:rsid w:val="00333D41"/>
    <w:rsid w:val="003550EE"/>
    <w:rsid w:val="003610F2"/>
    <w:rsid w:val="003667C5"/>
    <w:rsid w:val="0038084A"/>
    <w:rsid w:val="00386BBB"/>
    <w:rsid w:val="003A5AA5"/>
    <w:rsid w:val="003C6077"/>
    <w:rsid w:val="003D76DA"/>
    <w:rsid w:val="00405CA7"/>
    <w:rsid w:val="00406A61"/>
    <w:rsid w:val="00415481"/>
    <w:rsid w:val="00423E94"/>
    <w:rsid w:val="00434F6F"/>
    <w:rsid w:val="0043508D"/>
    <w:rsid w:val="00463119"/>
    <w:rsid w:val="004656AF"/>
    <w:rsid w:val="00480154"/>
    <w:rsid w:val="004A1F8A"/>
    <w:rsid w:val="004A5D9C"/>
    <w:rsid w:val="004A600B"/>
    <w:rsid w:val="004B76BA"/>
    <w:rsid w:val="004E02FA"/>
    <w:rsid w:val="004E0FDC"/>
    <w:rsid w:val="004E53CB"/>
    <w:rsid w:val="004F2D22"/>
    <w:rsid w:val="00500951"/>
    <w:rsid w:val="005045F6"/>
    <w:rsid w:val="00504A67"/>
    <w:rsid w:val="005439B4"/>
    <w:rsid w:val="00561792"/>
    <w:rsid w:val="00564798"/>
    <w:rsid w:val="00572988"/>
    <w:rsid w:val="00574F72"/>
    <w:rsid w:val="00581D7B"/>
    <w:rsid w:val="005900A7"/>
    <w:rsid w:val="005906A2"/>
    <w:rsid w:val="005930B4"/>
    <w:rsid w:val="005A05C2"/>
    <w:rsid w:val="005A05F4"/>
    <w:rsid w:val="005B0A88"/>
    <w:rsid w:val="005B0F2B"/>
    <w:rsid w:val="005B2BF4"/>
    <w:rsid w:val="005C407B"/>
    <w:rsid w:val="005C603C"/>
    <w:rsid w:val="005D1549"/>
    <w:rsid w:val="005D1E59"/>
    <w:rsid w:val="005D76BB"/>
    <w:rsid w:val="00603E68"/>
    <w:rsid w:val="00624EED"/>
    <w:rsid w:val="00660F25"/>
    <w:rsid w:val="00662CD8"/>
    <w:rsid w:val="00665846"/>
    <w:rsid w:val="0068000D"/>
    <w:rsid w:val="006B138F"/>
    <w:rsid w:val="006B14F5"/>
    <w:rsid w:val="006B25D3"/>
    <w:rsid w:val="006B4305"/>
    <w:rsid w:val="006D262D"/>
    <w:rsid w:val="006F2746"/>
    <w:rsid w:val="0070321B"/>
    <w:rsid w:val="007234FA"/>
    <w:rsid w:val="00733378"/>
    <w:rsid w:val="007378A4"/>
    <w:rsid w:val="00742DF9"/>
    <w:rsid w:val="00787C35"/>
    <w:rsid w:val="007A6BEB"/>
    <w:rsid w:val="007B7A81"/>
    <w:rsid w:val="007D055E"/>
    <w:rsid w:val="007F0140"/>
    <w:rsid w:val="007F5423"/>
    <w:rsid w:val="00801708"/>
    <w:rsid w:val="00801EE0"/>
    <w:rsid w:val="008035DA"/>
    <w:rsid w:val="00815BD6"/>
    <w:rsid w:val="00826FDB"/>
    <w:rsid w:val="008270F1"/>
    <w:rsid w:val="00842337"/>
    <w:rsid w:val="00850CDE"/>
    <w:rsid w:val="00851FC3"/>
    <w:rsid w:val="00852EFE"/>
    <w:rsid w:val="00864039"/>
    <w:rsid w:val="008829D8"/>
    <w:rsid w:val="00890A27"/>
    <w:rsid w:val="008937B2"/>
    <w:rsid w:val="008B1537"/>
    <w:rsid w:val="008C2784"/>
    <w:rsid w:val="008E7187"/>
    <w:rsid w:val="00911120"/>
    <w:rsid w:val="009120A4"/>
    <w:rsid w:val="0091443A"/>
    <w:rsid w:val="0091571D"/>
    <w:rsid w:val="0091693C"/>
    <w:rsid w:val="0092022F"/>
    <w:rsid w:val="00962520"/>
    <w:rsid w:val="00974958"/>
    <w:rsid w:val="00983080"/>
    <w:rsid w:val="00985711"/>
    <w:rsid w:val="009A427E"/>
    <w:rsid w:val="009C0ACD"/>
    <w:rsid w:val="009C16A7"/>
    <w:rsid w:val="009C17A2"/>
    <w:rsid w:val="009C44C2"/>
    <w:rsid w:val="009C4693"/>
    <w:rsid w:val="009C5597"/>
    <w:rsid w:val="009E2FC2"/>
    <w:rsid w:val="009E5160"/>
    <w:rsid w:val="009E7832"/>
    <w:rsid w:val="00A06EE4"/>
    <w:rsid w:val="00A212BC"/>
    <w:rsid w:val="00A22C4C"/>
    <w:rsid w:val="00A246F6"/>
    <w:rsid w:val="00A31F3D"/>
    <w:rsid w:val="00A36620"/>
    <w:rsid w:val="00A67F9F"/>
    <w:rsid w:val="00A71B73"/>
    <w:rsid w:val="00A72CDD"/>
    <w:rsid w:val="00A8002E"/>
    <w:rsid w:val="00A85D9D"/>
    <w:rsid w:val="00A905C4"/>
    <w:rsid w:val="00A92988"/>
    <w:rsid w:val="00AD519F"/>
    <w:rsid w:val="00AD7ED7"/>
    <w:rsid w:val="00AE2A55"/>
    <w:rsid w:val="00AF292D"/>
    <w:rsid w:val="00AF7E87"/>
    <w:rsid w:val="00B30F54"/>
    <w:rsid w:val="00B32F4C"/>
    <w:rsid w:val="00B73A76"/>
    <w:rsid w:val="00BA2373"/>
    <w:rsid w:val="00BB5743"/>
    <w:rsid w:val="00BD358C"/>
    <w:rsid w:val="00BD54E7"/>
    <w:rsid w:val="00C22EAF"/>
    <w:rsid w:val="00C25472"/>
    <w:rsid w:val="00C42D98"/>
    <w:rsid w:val="00C4493A"/>
    <w:rsid w:val="00C4671B"/>
    <w:rsid w:val="00C5574C"/>
    <w:rsid w:val="00C66A51"/>
    <w:rsid w:val="00C87B48"/>
    <w:rsid w:val="00C87BC4"/>
    <w:rsid w:val="00C925D2"/>
    <w:rsid w:val="00CB4DBE"/>
    <w:rsid w:val="00CC6F9E"/>
    <w:rsid w:val="00CD4894"/>
    <w:rsid w:val="00CF01CE"/>
    <w:rsid w:val="00CF7929"/>
    <w:rsid w:val="00D03168"/>
    <w:rsid w:val="00D1277D"/>
    <w:rsid w:val="00D15F89"/>
    <w:rsid w:val="00D176E2"/>
    <w:rsid w:val="00D27485"/>
    <w:rsid w:val="00D47719"/>
    <w:rsid w:val="00D51251"/>
    <w:rsid w:val="00D530E9"/>
    <w:rsid w:val="00D5397A"/>
    <w:rsid w:val="00D539D5"/>
    <w:rsid w:val="00D714C6"/>
    <w:rsid w:val="00D824F8"/>
    <w:rsid w:val="00D83792"/>
    <w:rsid w:val="00D97E97"/>
    <w:rsid w:val="00DA0A67"/>
    <w:rsid w:val="00DA4AAF"/>
    <w:rsid w:val="00DC18AC"/>
    <w:rsid w:val="00DC7C89"/>
    <w:rsid w:val="00DD004E"/>
    <w:rsid w:val="00DE1A45"/>
    <w:rsid w:val="00DE3184"/>
    <w:rsid w:val="00DF0FE8"/>
    <w:rsid w:val="00E008E7"/>
    <w:rsid w:val="00E2570C"/>
    <w:rsid w:val="00E259F4"/>
    <w:rsid w:val="00E41194"/>
    <w:rsid w:val="00E42D0F"/>
    <w:rsid w:val="00E46BF9"/>
    <w:rsid w:val="00E5092B"/>
    <w:rsid w:val="00E747F8"/>
    <w:rsid w:val="00E749B9"/>
    <w:rsid w:val="00E76E91"/>
    <w:rsid w:val="00E77931"/>
    <w:rsid w:val="00E83E2C"/>
    <w:rsid w:val="00E96750"/>
    <w:rsid w:val="00E96819"/>
    <w:rsid w:val="00EA63DB"/>
    <w:rsid w:val="00EC1559"/>
    <w:rsid w:val="00EC635F"/>
    <w:rsid w:val="00ED2087"/>
    <w:rsid w:val="00ED7A85"/>
    <w:rsid w:val="00EF3576"/>
    <w:rsid w:val="00F06C40"/>
    <w:rsid w:val="00F169E9"/>
    <w:rsid w:val="00F23114"/>
    <w:rsid w:val="00F27522"/>
    <w:rsid w:val="00F30B12"/>
    <w:rsid w:val="00F34B24"/>
    <w:rsid w:val="00F502BF"/>
    <w:rsid w:val="00F751A9"/>
    <w:rsid w:val="00F76C50"/>
    <w:rsid w:val="00F76EE5"/>
    <w:rsid w:val="00F97F9F"/>
    <w:rsid w:val="00FA370C"/>
    <w:rsid w:val="00FA4098"/>
    <w:rsid w:val="00FA419F"/>
    <w:rsid w:val="00FB1F61"/>
    <w:rsid w:val="00FB69F7"/>
    <w:rsid w:val="00FC0905"/>
    <w:rsid w:val="00FC25C8"/>
    <w:rsid w:val="00FC39AF"/>
    <w:rsid w:val="00FC4820"/>
    <w:rsid w:val="00FD14CA"/>
    <w:rsid w:val="00FE31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114"/>
    <w:pPr>
      <w:spacing w:after="0" w:line="240" w:lineRule="auto"/>
    </w:pPr>
  </w:style>
  <w:style w:type="paragraph" w:styleId="ListParagraph">
    <w:name w:val="List Paragraph"/>
    <w:basedOn w:val="Normal"/>
    <w:uiPriority w:val="34"/>
    <w:qFormat/>
    <w:rsid w:val="00F23114"/>
    <w:pPr>
      <w:ind w:left="720"/>
      <w:contextualSpacing/>
    </w:pPr>
  </w:style>
  <w:style w:type="character" w:styleId="Hyperlink">
    <w:name w:val="Hyperlink"/>
    <w:basedOn w:val="DefaultParagraphFont"/>
    <w:uiPriority w:val="99"/>
    <w:unhideWhenUsed/>
    <w:rsid w:val="00E41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114"/>
    <w:pPr>
      <w:spacing w:after="0" w:line="240" w:lineRule="auto"/>
    </w:pPr>
  </w:style>
  <w:style w:type="paragraph" w:styleId="ListParagraph">
    <w:name w:val="List Paragraph"/>
    <w:basedOn w:val="Normal"/>
    <w:uiPriority w:val="34"/>
    <w:qFormat/>
    <w:rsid w:val="00F23114"/>
    <w:pPr>
      <w:ind w:left="720"/>
      <w:contextualSpacing/>
    </w:pPr>
  </w:style>
  <w:style w:type="character" w:styleId="Hyperlink">
    <w:name w:val="Hyperlink"/>
    <w:basedOn w:val="DefaultParagraphFont"/>
    <w:uiPriority w:val="99"/>
    <w:unhideWhenUsed/>
    <w:rsid w:val="00E41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8F8F-DB8B-4D6A-9F14-122ABBFE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Freida</dc:creator>
  <cp:lastModifiedBy>Freida</cp:lastModifiedBy>
  <cp:revision>2</cp:revision>
  <cp:lastPrinted>2019-08-07T01:45:00Z</cp:lastPrinted>
  <dcterms:created xsi:type="dcterms:W3CDTF">2019-12-03T03:53:00Z</dcterms:created>
  <dcterms:modified xsi:type="dcterms:W3CDTF">2019-12-03T03:53:00Z</dcterms:modified>
</cp:coreProperties>
</file>